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3402" w14:textId="77777777" w:rsidR="00BA1485" w:rsidRDefault="00BA1485" w:rsidP="00BA1485">
      <w:r w:rsidRPr="00BA1485">
        <w:rPr>
          <w:b/>
          <w:bCs/>
        </w:rPr>
        <w:t>Head of Service</w:t>
      </w:r>
      <w:r w:rsidRPr="00BA1485">
        <w:t xml:space="preserve"> – Lighthouse Counselling Trust (LCT)</w:t>
      </w:r>
    </w:p>
    <w:p w14:paraId="0E52F49D" w14:textId="77777777" w:rsidR="00BA1485" w:rsidRPr="00BA1485" w:rsidRDefault="00BA1485" w:rsidP="00BA1485"/>
    <w:p w14:paraId="1F7EF43E" w14:textId="77777777" w:rsidR="00BA1485" w:rsidRPr="00BA1485" w:rsidRDefault="00BA1485" w:rsidP="00BA1485">
      <w:pPr>
        <w:rPr>
          <w:b/>
          <w:bCs/>
        </w:rPr>
      </w:pPr>
      <w:r w:rsidRPr="00BA1485">
        <w:rPr>
          <w:b/>
          <w:bCs/>
        </w:rPr>
        <w:t> About Lighthouse </w:t>
      </w:r>
    </w:p>
    <w:p w14:paraId="646CB3C1" w14:textId="77777777" w:rsidR="00BA1485" w:rsidRPr="00BA1485" w:rsidRDefault="00BA1485" w:rsidP="00BA1485">
      <w:r w:rsidRPr="00BA1485">
        <w:t> At Lighthouse we are committed to providing affordable, accessible, high quality, counselling in North Kent. We use the surpluses we generate, together with donations, to substantially reduce fees for those in need.  </w:t>
      </w:r>
    </w:p>
    <w:p w14:paraId="3938ED06" w14:textId="77777777" w:rsidR="00BA1485" w:rsidRPr="00BA1485" w:rsidRDefault="00BA1485" w:rsidP="00BA1485">
      <w:r w:rsidRPr="00BA1485">
        <w:t> All our team of 14 counsellors (including 3 students) are Christians, but we exist to serve those of any or no faith.</w:t>
      </w:r>
    </w:p>
    <w:p w14:paraId="57E9C6F6" w14:textId="72AC8AD2" w:rsidR="00BA1485" w:rsidRPr="00BA1485" w:rsidRDefault="00BA1485" w:rsidP="00BA1485">
      <w:r w:rsidRPr="00BA1485">
        <w:t>The service was set up in 2018 as part of Eastgate Community Church. In April 2023 we became an independent charity. </w:t>
      </w:r>
    </w:p>
    <w:p w14:paraId="3519F327" w14:textId="217FF217" w:rsidR="00BA1485" w:rsidRPr="00BA1485" w:rsidRDefault="00BA1485" w:rsidP="00BA1485">
      <w:r w:rsidRPr="00BA1485">
        <w:t>Along with our relationship with Eastgate, we have built connections with other organisations across the community. With financial support from Gravesham Council</w:t>
      </w:r>
      <w:r>
        <w:t xml:space="preserve">, </w:t>
      </w:r>
      <w:r w:rsidRPr="00BA1485">
        <w:t>we provide counselling as part of their rough sleepers initiative. We have also carried out a programme in support of workers in the health service and have developed a single session approach which organisations under pressure have offered to their staff to help protect their mental health.   </w:t>
      </w:r>
    </w:p>
    <w:p w14:paraId="3F91DFD5" w14:textId="77777777" w:rsidR="00BA1485" w:rsidRPr="00BA1485" w:rsidRDefault="00BA1485" w:rsidP="00BA1485">
      <w:r w:rsidRPr="00BA1485">
        <w:t>In the coming period we are committed to establishing the ability to support young people and their families. We are delighted to have recently been awarded a grant to help us with this.</w:t>
      </w:r>
    </w:p>
    <w:p w14:paraId="5A44BEDA" w14:textId="77777777" w:rsidR="00BA1485" w:rsidRPr="00BA1485" w:rsidRDefault="00BA1485" w:rsidP="00BA1485">
      <w:r w:rsidRPr="00BA1485">
        <w:t>We are committed to further raising our profile in the rapidly growing community of North Kent which includes Ebbsfleet Garden City and, through our engagement (including in social media), make more people aware of the service and what we offer.</w:t>
      </w:r>
    </w:p>
    <w:p w14:paraId="1A5A8E2F" w14:textId="77777777" w:rsidR="00BA1485" w:rsidRPr="00BA1485" w:rsidRDefault="00BA1485" w:rsidP="00BA1485">
      <w:r w:rsidRPr="00BA1485">
        <w:t> </w:t>
      </w:r>
    </w:p>
    <w:p w14:paraId="1F0D6483" w14:textId="289CCE75" w:rsidR="00BA1485" w:rsidRPr="00BA1485" w:rsidRDefault="00BA1485" w:rsidP="00BA1485">
      <w:pPr>
        <w:rPr>
          <w:b/>
          <w:bCs/>
        </w:rPr>
      </w:pPr>
      <w:r w:rsidRPr="00BA1485">
        <w:rPr>
          <w:b/>
          <w:bCs/>
        </w:rPr>
        <w:t xml:space="preserve">About </w:t>
      </w:r>
      <w:r w:rsidR="0019474B">
        <w:rPr>
          <w:b/>
          <w:bCs/>
        </w:rPr>
        <w:t>t</w:t>
      </w:r>
      <w:r w:rsidRPr="00BA1485">
        <w:rPr>
          <w:b/>
          <w:bCs/>
        </w:rPr>
        <w:t xml:space="preserve">he </w:t>
      </w:r>
      <w:r w:rsidR="0019474B">
        <w:rPr>
          <w:b/>
          <w:bCs/>
        </w:rPr>
        <w:t>r</w:t>
      </w:r>
      <w:r w:rsidRPr="00BA1485">
        <w:rPr>
          <w:b/>
          <w:bCs/>
        </w:rPr>
        <w:t>ole</w:t>
      </w:r>
    </w:p>
    <w:p w14:paraId="5FD5BB59" w14:textId="0B874EF1" w:rsidR="00BA1485" w:rsidRPr="00BA1485" w:rsidRDefault="00BA1485" w:rsidP="00BA1485">
      <w:r w:rsidRPr="00BA1485">
        <w:t xml:space="preserve">You will lead Lighthouse into the next phase of its development. You will be committed to the value of counselling in helping people. You will have </w:t>
      </w:r>
      <w:r w:rsidR="00FC2634">
        <w:t xml:space="preserve">an active </w:t>
      </w:r>
      <w:r w:rsidRPr="00BA1485">
        <w:t xml:space="preserve">Christian </w:t>
      </w:r>
      <w:r w:rsidR="00FC2634">
        <w:t>faith.</w:t>
      </w:r>
      <w:r w:rsidRPr="00BA1485">
        <w:t> You will bring energy and vision to the role. You will be a good communicator. </w:t>
      </w:r>
    </w:p>
    <w:p w14:paraId="6633C58B" w14:textId="19D354B1" w:rsidR="00BA1485" w:rsidRPr="00BA1485" w:rsidRDefault="00BA1485" w:rsidP="00BA1485">
      <w:r w:rsidRPr="00BA1485">
        <w:t xml:space="preserve">Ideally you will be a trained </w:t>
      </w:r>
      <w:r w:rsidR="00E446D8" w:rsidRPr="00BA1485">
        <w:t>counsellor</w:t>
      </w:r>
      <w:r w:rsidR="00E446D8">
        <w:t xml:space="preserve"> or</w:t>
      </w:r>
      <w:r w:rsidRPr="00BA1485">
        <w:t xml:space="preserve"> may have run a counselling service or another charity.</w:t>
      </w:r>
    </w:p>
    <w:p w14:paraId="51C1DCA8" w14:textId="77777777" w:rsidR="00D857BB" w:rsidRDefault="00BA1485" w:rsidP="00BA1485">
      <w:r w:rsidRPr="00BA1485">
        <w:t xml:space="preserve">Working with our </w:t>
      </w:r>
      <w:r w:rsidR="00FC2634">
        <w:t>friendly</w:t>
      </w:r>
      <w:r w:rsidRPr="00BA1485">
        <w:t xml:space="preserve"> team of counsellors (including 3 students), and our wonderful administrator and wider support team, you will:</w:t>
      </w:r>
    </w:p>
    <w:p w14:paraId="0AD9D8E8" w14:textId="77777777" w:rsidR="00D857BB" w:rsidRDefault="00BA1485" w:rsidP="00BA1485">
      <w:pPr>
        <w:pStyle w:val="ListParagraph"/>
        <w:numPr>
          <w:ilvl w:val="0"/>
          <w:numId w:val="1"/>
        </w:numPr>
      </w:pPr>
      <w:r>
        <w:t>E</w:t>
      </w:r>
      <w:r w:rsidRPr="00BA1485">
        <w:t>nsure our clients receive high quality support</w:t>
      </w:r>
    </w:p>
    <w:p w14:paraId="3CCA06C7" w14:textId="77777777" w:rsidR="00D857BB" w:rsidRDefault="00BA1485" w:rsidP="00BA1485">
      <w:pPr>
        <w:pStyle w:val="ListParagraph"/>
        <w:numPr>
          <w:ilvl w:val="0"/>
          <w:numId w:val="1"/>
        </w:numPr>
      </w:pPr>
      <w:r>
        <w:t>B</w:t>
      </w:r>
      <w:r w:rsidRPr="00BA1485">
        <w:t>e a committed Christian helping to maintain Lighthouse’s compassion and care for our clients and our team, underpinned by our shared Christian values</w:t>
      </w:r>
    </w:p>
    <w:p w14:paraId="5985E90F" w14:textId="77777777" w:rsidR="00D857BB" w:rsidRDefault="00BA1485" w:rsidP="00BA1485">
      <w:pPr>
        <w:pStyle w:val="ListParagraph"/>
        <w:numPr>
          <w:ilvl w:val="0"/>
          <w:numId w:val="1"/>
        </w:numPr>
      </w:pPr>
      <w:r>
        <w:lastRenderedPageBreak/>
        <w:t>C</w:t>
      </w:r>
      <w:r w:rsidRPr="00BA1485">
        <w:t>ontinue our active CPD programme, which supports and develops our counsellors </w:t>
      </w:r>
    </w:p>
    <w:p w14:paraId="7124DE09" w14:textId="77777777" w:rsidR="00D857BB" w:rsidRDefault="00BA1485" w:rsidP="00BA1485">
      <w:pPr>
        <w:pStyle w:val="ListParagraph"/>
        <w:numPr>
          <w:ilvl w:val="0"/>
          <w:numId w:val="1"/>
        </w:numPr>
      </w:pPr>
      <w:r>
        <w:t>W</w:t>
      </w:r>
      <w:r w:rsidRPr="00BA1485">
        <w:t>ork with our Chair in growing our relationships across the Community. Help to raise our profile in North Kent ensuring that those who need help are aware of who we and what we can offer</w:t>
      </w:r>
    </w:p>
    <w:p w14:paraId="7116C712" w14:textId="77777777" w:rsidR="00D857BB" w:rsidRDefault="00BA1485" w:rsidP="00BA1485">
      <w:pPr>
        <w:pStyle w:val="ListParagraph"/>
        <w:numPr>
          <w:ilvl w:val="0"/>
          <w:numId w:val="1"/>
        </w:numPr>
      </w:pPr>
      <w:r>
        <w:t>O</w:t>
      </w:r>
      <w:r w:rsidRPr="00BA1485">
        <w:t>versee our financial position and reporting</w:t>
      </w:r>
    </w:p>
    <w:p w14:paraId="292FDE37" w14:textId="4D0C6F4D" w:rsidR="00BA1485" w:rsidRPr="00BA1485" w:rsidRDefault="00BA1485" w:rsidP="00BA1485">
      <w:pPr>
        <w:pStyle w:val="ListParagraph"/>
        <w:numPr>
          <w:ilvl w:val="0"/>
          <w:numId w:val="1"/>
        </w:numPr>
      </w:pPr>
      <w:r>
        <w:t>M</w:t>
      </w:r>
      <w:r w:rsidRPr="00BA1485">
        <w:t>ake sure we maintain accurate and secure records</w:t>
      </w:r>
    </w:p>
    <w:p w14:paraId="2C6CB761" w14:textId="77777777" w:rsidR="00BA1485" w:rsidRPr="00BA1485" w:rsidRDefault="00BA1485" w:rsidP="00BA1485">
      <w:r w:rsidRPr="00BA1485">
        <w:t> </w:t>
      </w:r>
    </w:p>
    <w:p w14:paraId="61C3BE15" w14:textId="77777777" w:rsidR="00BA1485" w:rsidRPr="00BA1485" w:rsidRDefault="00BA1485" w:rsidP="00BA1485">
      <w:r w:rsidRPr="00BA1485">
        <w:t>A copy of our latest annual report is available on our website (</w:t>
      </w:r>
      <w:hyperlink r:id="rId5" w:history="1">
        <w:r w:rsidRPr="00BA1485">
          <w:rPr>
            <w:rStyle w:val="Hyperlink"/>
          </w:rPr>
          <w:t>www.lighthousecouns</w:t>
        </w:r>
        <w:r w:rsidRPr="00BA1485">
          <w:rPr>
            <w:rStyle w:val="Hyperlink"/>
          </w:rPr>
          <w:t>e</w:t>
        </w:r>
        <w:r w:rsidRPr="00BA1485">
          <w:rPr>
            <w:rStyle w:val="Hyperlink"/>
          </w:rPr>
          <w:t>lling.org.uk</w:t>
        </w:r>
      </w:hyperlink>
      <w:r w:rsidRPr="00BA1485">
        <w:t>)</w:t>
      </w:r>
    </w:p>
    <w:p w14:paraId="2D600E29" w14:textId="77777777" w:rsidR="00BA1485" w:rsidRPr="00BA1485" w:rsidRDefault="00BA1485" w:rsidP="00BA1485">
      <w:r w:rsidRPr="00BA1485">
        <w:t> </w:t>
      </w:r>
    </w:p>
    <w:p w14:paraId="590C0F43" w14:textId="716C58C3" w:rsidR="00BA1485" w:rsidRPr="00BA1485" w:rsidRDefault="00BA1485" w:rsidP="00BA1485">
      <w:pPr>
        <w:rPr>
          <w:b/>
          <w:bCs/>
        </w:rPr>
      </w:pPr>
      <w:r w:rsidRPr="00BA1485">
        <w:rPr>
          <w:b/>
          <w:bCs/>
        </w:rPr>
        <w:t xml:space="preserve">What </w:t>
      </w:r>
      <w:r w:rsidR="0019474B">
        <w:rPr>
          <w:b/>
          <w:bCs/>
        </w:rPr>
        <w:t>w</w:t>
      </w:r>
      <w:r w:rsidRPr="00BA1485">
        <w:rPr>
          <w:b/>
          <w:bCs/>
        </w:rPr>
        <w:t xml:space="preserve">e </w:t>
      </w:r>
      <w:r w:rsidR="0019474B">
        <w:rPr>
          <w:b/>
          <w:bCs/>
        </w:rPr>
        <w:t>o</w:t>
      </w:r>
      <w:r w:rsidRPr="00BA1485">
        <w:rPr>
          <w:b/>
          <w:bCs/>
        </w:rPr>
        <w:t>ffer</w:t>
      </w:r>
      <w:r>
        <w:rPr>
          <w:b/>
          <w:bCs/>
        </w:rPr>
        <w:t>:</w:t>
      </w:r>
      <w:r w:rsidRPr="00BA1485">
        <w:rPr>
          <w:b/>
          <w:bCs/>
        </w:rPr>
        <w:t> </w:t>
      </w:r>
    </w:p>
    <w:p w14:paraId="3EB26B69" w14:textId="68E529CF" w:rsidR="00BA1485" w:rsidRPr="00BA1485" w:rsidRDefault="00BA1485" w:rsidP="00BA1485">
      <w:r w:rsidRPr="00BA1485">
        <w:t>Contract: permanent, part time.</w:t>
      </w:r>
    </w:p>
    <w:p w14:paraId="5DCF6E77" w14:textId="77777777" w:rsidR="00BA1485" w:rsidRPr="00BA1485" w:rsidRDefault="00BA1485" w:rsidP="00BA1485">
      <w:r w:rsidRPr="00BA1485">
        <w:t>Hours: 10-15 hours a week (negotiable)</w:t>
      </w:r>
    </w:p>
    <w:p w14:paraId="79CDA478" w14:textId="77777777" w:rsidR="00BA1485" w:rsidRPr="00BA1485" w:rsidRDefault="00BA1485" w:rsidP="00BA1485">
      <w:r w:rsidRPr="00BA1485">
        <w:t>Salary: £30,000-34,000 FTE.</w:t>
      </w:r>
    </w:p>
    <w:p w14:paraId="5B642308" w14:textId="466C0FD0" w:rsidR="00BA1485" w:rsidRPr="00BA1485" w:rsidRDefault="00BA1485" w:rsidP="00BA1485">
      <w:r w:rsidRPr="00BA1485">
        <w:rPr>
          <w:b/>
          <w:bCs/>
        </w:rPr>
        <w:t>Location:</w:t>
      </w:r>
      <w:r w:rsidRPr="00BA1485">
        <w:t xml:space="preserve"> Northfleet with working from home as agreed with our Chair.</w:t>
      </w:r>
    </w:p>
    <w:p w14:paraId="51686939" w14:textId="5AEA5696" w:rsidR="00BA1485" w:rsidRPr="00BA1485" w:rsidRDefault="00BA1485" w:rsidP="00BA1485">
      <w:r w:rsidRPr="00BA1485">
        <w:t>If you are interested, we would love to hear from you. </w:t>
      </w:r>
    </w:p>
    <w:p w14:paraId="2D9987D3" w14:textId="77777777" w:rsidR="00BA1485" w:rsidRPr="00BA1485" w:rsidRDefault="00BA1485" w:rsidP="00BA1485">
      <w:r w:rsidRPr="00BA1485">
        <w:t>To learn more about LCT and the role please get in touch with our chair of Trustees, Donna King, link below, or take a look at our website: </w:t>
      </w:r>
      <w:hyperlink r:id="rId6" w:history="1">
        <w:r w:rsidRPr="00BA1485">
          <w:rPr>
            <w:rStyle w:val="Hyperlink"/>
          </w:rPr>
          <w:t>www.lighthousecounselling.org.uk</w:t>
        </w:r>
      </w:hyperlink>
    </w:p>
    <w:p w14:paraId="75FC7481" w14:textId="77777777" w:rsidR="00BA1485" w:rsidRPr="00BA1485" w:rsidRDefault="00BA1485" w:rsidP="00BA1485">
      <w:r w:rsidRPr="00BA1485">
        <w:t> </w:t>
      </w:r>
    </w:p>
    <w:p w14:paraId="710E644F" w14:textId="77777777" w:rsidR="00BA1485" w:rsidRPr="00BA1485" w:rsidRDefault="00BA1485" w:rsidP="00BA1485">
      <w:pPr>
        <w:rPr>
          <w:b/>
          <w:bCs/>
        </w:rPr>
      </w:pPr>
      <w:r w:rsidRPr="00BA1485">
        <w:rPr>
          <w:b/>
          <w:bCs/>
        </w:rPr>
        <w:t>To apply</w:t>
      </w:r>
    </w:p>
    <w:p w14:paraId="502B16D2" w14:textId="77777777" w:rsidR="00BA1485" w:rsidRPr="00BA1485" w:rsidRDefault="00BA1485" w:rsidP="00BA1485">
      <w:r w:rsidRPr="00BA1485">
        <w:t> Applicants should send a CV and cover letter to </w:t>
      </w:r>
      <w:hyperlink r:id="rId7" w:history="1">
        <w:r w:rsidRPr="00BA1485">
          <w:rPr>
            <w:rStyle w:val="Hyperlink"/>
          </w:rPr>
          <w:t>donnak@lighthousecounselling.org.uk</w:t>
        </w:r>
      </w:hyperlink>
    </w:p>
    <w:p w14:paraId="20175454" w14:textId="77777777" w:rsidR="00BA1485" w:rsidRPr="00BA1485" w:rsidRDefault="00BA1485" w:rsidP="00BA1485">
      <w:r w:rsidRPr="00BA1485">
        <w:t> </w:t>
      </w:r>
    </w:p>
    <w:p w14:paraId="3A0ACC6B" w14:textId="77777777" w:rsidR="00BA1485" w:rsidRPr="00BA1485" w:rsidRDefault="00BA1485" w:rsidP="00BA1485">
      <w:r w:rsidRPr="00BA1485">
        <w:t> </w:t>
      </w:r>
    </w:p>
    <w:p w14:paraId="4B50FDA9" w14:textId="77777777" w:rsidR="00BA1485" w:rsidRPr="00BA1485" w:rsidRDefault="00BA1485" w:rsidP="00BA1485">
      <w:r w:rsidRPr="00BA1485">
        <w:rPr>
          <w:b/>
          <w:bCs/>
        </w:rPr>
        <w:t> </w:t>
      </w:r>
    </w:p>
    <w:p w14:paraId="7D201F99" w14:textId="77777777" w:rsidR="00BA1485" w:rsidRPr="00BA1485" w:rsidRDefault="00BA1485" w:rsidP="00BA1485">
      <w:r w:rsidRPr="00BA1485">
        <w:rPr>
          <w:b/>
          <w:bCs/>
        </w:rPr>
        <w:t> </w:t>
      </w:r>
    </w:p>
    <w:p w14:paraId="54691D4D" w14:textId="77777777" w:rsidR="00BA1485" w:rsidRDefault="00BA1485"/>
    <w:sectPr w:rsidR="00BA1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4617D"/>
    <w:multiLevelType w:val="hybridMultilevel"/>
    <w:tmpl w:val="9762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724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85"/>
    <w:rsid w:val="0019474B"/>
    <w:rsid w:val="005369D9"/>
    <w:rsid w:val="00692A09"/>
    <w:rsid w:val="00742837"/>
    <w:rsid w:val="007C68E9"/>
    <w:rsid w:val="009601A1"/>
    <w:rsid w:val="00B6139A"/>
    <w:rsid w:val="00BA1485"/>
    <w:rsid w:val="00CA015D"/>
    <w:rsid w:val="00D857BB"/>
    <w:rsid w:val="00D862E5"/>
    <w:rsid w:val="00E446D8"/>
    <w:rsid w:val="00FC26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960E"/>
  <w15:chartTrackingRefBased/>
  <w15:docId w15:val="{74F5A83A-C009-2248-9900-4BE8E621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4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4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4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4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4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4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485"/>
    <w:rPr>
      <w:rFonts w:eastAsiaTheme="majorEastAsia" w:cstheme="majorBidi"/>
      <w:color w:val="272727" w:themeColor="text1" w:themeTint="D8"/>
    </w:rPr>
  </w:style>
  <w:style w:type="paragraph" w:styleId="Title">
    <w:name w:val="Title"/>
    <w:basedOn w:val="Normal"/>
    <w:next w:val="Normal"/>
    <w:link w:val="TitleChar"/>
    <w:uiPriority w:val="10"/>
    <w:qFormat/>
    <w:rsid w:val="00BA1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485"/>
    <w:pPr>
      <w:spacing w:before="160"/>
      <w:jc w:val="center"/>
    </w:pPr>
    <w:rPr>
      <w:i/>
      <w:iCs/>
      <w:color w:val="404040" w:themeColor="text1" w:themeTint="BF"/>
    </w:rPr>
  </w:style>
  <w:style w:type="character" w:customStyle="1" w:styleId="QuoteChar">
    <w:name w:val="Quote Char"/>
    <w:basedOn w:val="DefaultParagraphFont"/>
    <w:link w:val="Quote"/>
    <w:uiPriority w:val="29"/>
    <w:rsid w:val="00BA1485"/>
    <w:rPr>
      <w:i/>
      <w:iCs/>
      <w:color w:val="404040" w:themeColor="text1" w:themeTint="BF"/>
    </w:rPr>
  </w:style>
  <w:style w:type="paragraph" w:styleId="ListParagraph">
    <w:name w:val="List Paragraph"/>
    <w:basedOn w:val="Normal"/>
    <w:uiPriority w:val="34"/>
    <w:qFormat/>
    <w:rsid w:val="00BA1485"/>
    <w:pPr>
      <w:ind w:left="720"/>
      <w:contextualSpacing/>
    </w:pPr>
  </w:style>
  <w:style w:type="character" w:styleId="IntenseEmphasis">
    <w:name w:val="Intense Emphasis"/>
    <w:basedOn w:val="DefaultParagraphFont"/>
    <w:uiPriority w:val="21"/>
    <w:qFormat/>
    <w:rsid w:val="00BA1485"/>
    <w:rPr>
      <w:i/>
      <w:iCs/>
      <w:color w:val="0F4761" w:themeColor="accent1" w:themeShade="BF"/>
    </w:rPr>
  </w:style>
  <w:style w:type="paragraph" w:styleId="IntenseQuote">
    <w:name w:val="Intense Quote"/>
    <w:basedOn w:val="Normal"/>
    <w:next w:val="Normal"/>
    <w:link w:val="IntenseQuoteChar"/>
    <w:uiPriority w:val="30"/>
    <w:qFormat/>
    <w:rsid w:val="00BA1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485"/>
    <w:rPr>
      <w:i/>
      <w:iCs/>
      <w:color w:val="0F4761" w:themeColor="accent1" w:themeShade="BF"/>
    </w:rPr>
  </w:style>
  <w:style w:type="character" w:styleId="IntenseReference">
    <w:name w:val="Intense Reference"/>
    <w:basedOn w:val="DefaultParagraphFont"/>
    <w:uiPriority w:val="32"/>
    <w:qFormat/>
    <w:rsid w:val="00BA1485"/>
    <w:rPr>
      <w:b/>
      <w:bCs/>
      <w:smallCaps/>
      <w:color w:val="0F4761" w:themeColor="accent1" w:themeShade="BF"/>
      <w:spacing w:val="5"/>
    </w:rPr>
  </w:style>
  <w:style w:type="character" w:styleId="Hyperlink">
    <w:name w:val="Hyperlink"/>
    <w:basedOn w:val="DefaultParagraphFont"/>
    <w:uiPriority w:val="99"/>
    <w:unhideWhenUsed/>
    <w:rsid w:val="00BA1485"/>
    <w:rPr>
      <w:color w:val="467886" w:themeColor="hyperlink"/>
      <w:u w:val="single"/>
    </w:rPr>
  </w:style>
  <w:style w:type="character" w:styleId="UnresolvedMention">
    <w:name w:val="Unresolved Mention"/>
    <w:basedOn w:val="DefaultParagraphFont"/>
    <w:uiPriority w:val="99"/>
    <w:semiHidden/>
    <w:unhideWhenUsed/>
    <w:rsid w:val="00BA1485"/>
    <w:rPr>
      <w:color w:val="605E5C"/>
      <w:shd w:val="clear" w:color="auto" w:fill="E1DFDD"/>
    </w:rPr>
  </w:style>
  <w:style w:type="character" w:styleId="FollowedHyperlink">
    <w:name w:val="FollowedHyperlink"/>
    <w:basedOn w:val="DefaultParagraphFont"/>
    <w:uiPriority w:val="99"/>
    <w:semiHidden/>
    <w:unhideWhenUsed/>
    <w:rsid w:val="00D857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6366">
      <w:bodyDiv w:val="1"/>
      <w:marLeft w:val="0"/>
      <w:marRight w:val="0"/>
      <w:marTop w:val="0"/>
      <w:marBottom w:val="0"/>
      <w:divBdr>
        <w:top w:val="none" w:sz="0" w:space="0" w:color="auto"/>
        <w:left w:val="none" w:sz="0" w:space="0" w:color="auto"/>
        <w:bottom w:val="none" w:sz="0" w:space="0" w:color="auto"/>
        <w:right w:val="none" w:sz="0" w:space="0" w:color="auto"/>
      </w:divBdr>
    </w:div>
    <w:div w:id="9248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nak@lighthousecounsell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ghthousecounselling.org.uk/" TargetMode="External"/><Relationship Id="rId5" Type="http://schemas.openxmlformats.org/officeDocument/2006/relationships/hyperlink" Target="http://www.lighthousecounselling.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King</dc:creator>
  <cp:keywords/>
  <dc:description/>
  <cp:lastModifiedBy>Yineng Hart</cp:lastModifiedBy>
  <cp:revision>12</cp:revision>
  <dcterms:created xsi:type="dcterms:W3CDTF">2026-06-10T09:28:00Z</dcterms:created>
  <dcterms:modified xsi:type="dcterms:W3CDTF">2026-06-10T15:16:00Z</dcterms:modified>
</cp:coreProperties>
</file>